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15" w:rsidRDefault="00996A3D" w:rsidP="00F14615">
      <w:pPr>
        <w:pStyle w:val="text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color w:val="6699FF"/>
          <w:sz w:val="32"/>
          <w:lang w:val="el-GR"/>
        </w:rPr>
      </w:pPr>
      <w:r w:rsidRPr="00A178DB">
        <w:rPr>
          <w:rFonts w:asciiTheme="minorHAnsi" w:hAnsiTheme="minorHAnsi" w:cstheme="minorHAnsi"/>
          <w:b/>
          <w:color w:val="6699FF"/>
          <w:sz w:val="32"/>
        </w:rPr>
        <w:fldChar w:fldCharType="begin"/>
      </w:r>
      <w:r w:rsidR="00CA5A69" w:rsidRPr="00A178DB">
        <w:rPr>
          <w:rFonts w:asciiTheme="minorHAnsi" w:hAnsiTheme="minorHAnsi" w:cstheme="minorHAnsi"/>
          <w:b/>
          <w:color w:val="6699FF"/>
          <w:sz w:val="32"/>
        </w:rPr>
        <w:instrText>HYPERLINK</w:instrText>
      </w:r>
      <w:r w:rsidR="00CA5A69" w:rsidRPr="00A178DB">
        <w:rPr>
          <w:rFonts w:asciiTheme="minorHAnsi" w:hAnsiTheme="minorHAnsi" w:cstheme="minorHAnsi"/>
          <w:b/>
          <w:color w:val="6699FF"/>
          <w:sz w:val="32"/>
          <w:lang w:val="el-GR"/>
        </w:rPr>
        <w:instrText xml:space="preserve"> "</w:instrText>
      </w:r>
      <w:r w:rsidR="00CA5A69" w:rsidRPr="00A178DB">
        <w:rPr>
          <w:rFonts w:asciiTheme="minorHAnsi" w:hAnsiTheme="minorHAnsi" w:cstheme="minorHAnsi"/>
          <w:b/>
          <w:color w:val="6699FF"/>
          <w:sz w:val="32"/>
        </w:rPr>
        <w:instrText>http</w:instrText>
      </w:r>
      <w:r w:rsidR="00CA5A69" w:rsidRPr="00A178DB">
        <w:rPr>
          <w:rFonts w:asciiTheme="minorHAnsi" w:hAnsiTheme="minorHAnsi" w:cstheme="minorHAnsi"/>
          <w:b/>
          <w:color w:val="6699FF"/>
          <w:sz w:val="32"/>
          <w:lang w:val="el-GR"/>
        </w:rPr>
        <w:instrText>://</w:instrText>
      </w:r>
      <w:r w:rsidR="00CA5A69" w:rsidRPr="00A178DB">
        <w:rPr>
          <w:rFonts w:asciiTheme="minorHAnsi" w:hAnsiTheme="minorHAnsi" w:cstheme="minorHAnsi"/>
          <w:b/>
          <w:color w:val="6699FF"/>
          <w:sz w:val="32"/>
        </w:rPr>
        <w:instrText>www</w:instrText>
      </w:r>
      <w:r w:rsidR="00CA5A69" w:rsidRPr="00A178DB">
        <w:rPr>
          <w:rFonts w:asciiTheme="minorHAnsi" w:hAnsiTheme="minorHAnsi" w:cstheme="minorHAnsi"/>
          <w:b/>
          <w:color w:val="6699FF"/>
          <w:sz w:val="32"/>
          <w:lang w:val="el-GR"/>
        </w:rPr>
        <w:instrText>.</w:instrText>
      </w:r>
      <w:r w:rsidR="00CA5A69" w:rsidRPr="00A178DB">
        <w:rPr>
          <w:rFonts w:asciiTheme="minorHAnsi" w:hAnsiTheme="minorHAnsi" w:cstheme="minorHAnsi"/>
          <w:b/>
          <w:color w:val="6699FF"/>
          <w:sz w:val="32"/>
        </w:rPr>
        <w:instrText>oebe</w:instrText>
      </w:r>
      <w:r w:rsidR="00CA5A69" w:rsidRPr="00A178DB">
        <w:rPr>
          <w:rFonts w:asciiTheme="minorHAnsi" w:hAnsiTheme="minorHAnsi" w:cstheme="minorHAnsi"/>
          <w:b/>
          <w:color w:val="6699FF"/>
          <w:sz w:val="32"/>
          <w:lang w:val="el-GR"/>
        </w:rPr>
        <w:instrText>2012.</w:instrText>
      </w:r>
      <w:r w:rsidR="00CA5A69" w:rsidRPr="00A178DB">
        <w:rPr>
          <w:rFonts w:asciiTheme="minorHAnsi" w:hAnsiTheme="minorHAnsi" w:cstheme="minorHAnsi"/>
          <w:b/>
          <w:color w:val="6699FF"/>
          <w:sz w:val="32"/>
        </w:rPr>
        <w:instrText>gr</w:instrText>
      </w:r>
      <w:r w:rsidR="00CA5A69" w:rsidRPr="00A178DB">
        <w:rPr>
          <w:rFonts w:asciiTheme="minorHAnsi" w:hAnsiTheme="minorHAnsi" w:cstheme="minorHAnsi"/>
          <w:b/>
          <w:color w:val="6699FF"/>
          <w:sz w:val="32"/>
          <w:lang w:val="el-GR"/>
        </w:rPr>
        <w:instrText>/../</w:instrText>
      </w:r>
      <w:r w:rsidR="00CA5A69" w:rsidRPr="00A178DB">
        <w:rPr>
          <w:rFonts w:asciiTheme="minorHAnsi" w:hAnsiTheme="minorHAnsi" w:cstheme="minorHAnsi"/>
          <w:b/>
          <w:color w:val="6699FF"/>
          <w:sz w:val="32"/>
        </w:rPr>
        <w:instrText>files</w:instrText>
      </w:r>
      <w:r w:rsidR="00CA5A69" w:rsidRPr="00A178DB">
        <w:rPr>
          <w:rFonts w:asciiTheme="minorHAnsi" w:hAnsiTheme="minorHAnsi" w:cstheme="minorHAnsi"/>
          <w:b/>
          <w:color w:val="6699FF"/>
          <w:sz w:val="32"/>
          <w:lang w:val="el-GR"/>
        </w:rPr>
        <w:instrText>/</w:instrText>
      </w:r>
      <w:r w:rsidR="00CA5A69" w:rsidRPr="00A178DB">
        <w:rPr>
          <w:rFonts w:asciiTheme="minorHAnsi" w:hAnsiTheme="minorHAnsi" w:cstheme="minorHAnsi"/>
          <w:b/>
          <w:color w:val="6699FF"/>
          <w:sz w:val="32"/>
        </w:rPr>
        <w:instrText>abstractSample</w:instrText>
      </w:r>
      <w:r w:rsidR="00CA5A69" w:rsidRPr="00A178DB">
        <w:rPr>
          <w:rFonts w:asciiTheme="minorHAnsi" w:hAnsiTheme="minorHAnsi" w:cstheme="minorHAnsi"/>
          <w:b/>
          <w:color w:val="6699FF"/>
          <w:sz w:val="32"/>
          <w:lang w:val="el-GR"/>
        </w:rPr>
        <w:instrText>.</w:instrText>
      </w:r>
      <w:r w:rsidR="00CA5A69" w:rsidRPr="00A178DB">
        <w:rPr>
          <w:rFonts w:asciiTheme="minorHAnsi" w:hAnsiTheme="minorHAnsi" w:cstheme="minorHAnsi"/>
          <w:b/>
          <w:color w:val="6699FF"/>
          <w:sz w:val="32"/>
        </w:rPr>
        <w:instrText>doc</w:instrText>
      </w:r>
      <w:r w:rsidR="00CA5A69" w:rsidRPr="00A178DB">
        <w:rPr>
          <w:rFonts w:asciiTheme="minorHAnsi" w:hAnsiTheme="minorHAnsi" w:cstheme="minorHAnsi"/>
          <w:b/>
          <w:color w:val="6699FF"/>
          <w:sz w:val="32"/>
          <w:lang w:val="el-GR"/>
        </w:rPr>
        <w:instrText>" \</w:instrText>
      </w:r>
      <w:r w:rsidR="00CA5A69" w:rsidRPr="00A178DB">
        <w:rPr>
          <w:rFonts w:asciiTheme="minorHAnsi" w:hAnsiTheme="minorHAnsi" w:cstheme="minorHAnsi"/>
          <w:b/>
          <w:color w:val="6699FF"/>
          <w:sz w:val="32"/>
        </w:rPr>
        <w:instrText>t</w:instrText>
      </w:r>
      <w:r w:rsidR="00CA5A69" w:rsidRPr="00A178DB">
        <w:rPr>
          <w:rFonts w:asciiTheme="minorHAnsi" w:hAnsiTheme="minorHAnsi" w:cstheme="minorHAnsi"/>
          <w:b/>
          <w:color w:val="6699FF"/>
          <w:sz w:val="32"/>
          <w:lang w:val="el-GR"/>
        </w:rPr>
        <w:instrText xml:space="preserve"> "_</w:instrText>
      </w:r>
      <w:r w:rsidR="00CA5A69" w:rsidRPr="00A178DB">
        <w:rPr>
          <w:rFonts w:asciiTheme="minorHAnsi" w:hAnsiTheme="minorHAnsi" w:cstheme="minorHAnsi"/>
          <w:b/>
          <w:color w:val="6699FF"/>
          <w:sz w:val="32"/>
        </w:rPr>
        <w:instrText>blank</w:instrText>
      </w:r>
      <w:r w:rsidR="00CA5A69" w:rsidRPr="00A178DB">
        <w:rPr>
          <w:rFonts w:asciiTheme="minorHAnsi" w:hAnsiTheme="minorHAnsi" w:cstheme="minorHAnsi"/>
          <w:b/>
          <w:color w:val="6699FF"/>
          <w:sz w:val="32"/>
          <w:lang w:val="el-GR"/>
        </w:rPr>
        <w:instrText>"</w:instrText>
      </w:r>
      <w:r w:rsidRPr="00A178DB">
        <w:rPr>
          <w:rFonts w:asciiTheme="minorHAnsi" w:hAnsiTheme="minorHAnsi" w:cstheme="minorHAnsi"/>
          <w:b/>
          <w:color w:val="6699FF"/>
          <w:sz w:val="32"/>
        </w:rPr>
        <w:fldChar w:fldCharType="separate"/>
      </w:r>
      <w:r w:rsidR="002E254B" w:rsidRPr="00A178DB">
        <w:rPr>
          <w:rStyle w:val="Hyperlink"/>
          <w:rFonts w:asciiTheme="minorHAnsi" w:hAnsiTheme="minorHAnsi" w:cstheme="minorHAnsi"/>
          <w:b/>
          <w:bCs/>
          <w:color w:val="6699FF"/>
          <w:sz w:val="44"/>
          <w:szCs w:val="24"/>
          <w:u w:val="none"/>
          <w:lang w:val="el-GR"/>
        </w:rPr>
        <w:t xml:space="preserve">ΥΠΟΔΕΙΓΜΑ </w:t>
      </w:r>
      <w:r w:rsidR="00A740BB" w:rsidRPr="00A178DB">
        <w:rPr>
          <w:rStyle w:val="Hyperlink"/>
          <w:rFonts w:asciiTheme="minorHAnsi" w:hAnsiTheme="minorHAnsi" w:cstheme="minorHAnsi"/>
          <w:b/>
          <w:bCs/>
          <w:color w:val="6699FF"/>
          <w:sz w:val="44"/>
          <w:szCs w:val="24"/>
          <w:u w:val="none"/>
          <w:lang w:val="el-GR"/>
        </w:rPr>
        <w:t xml:space="preserve">ΑΡΧΕΙΟΥ </w:t>
      </w:r>
      <w:r w:rsidR="00A740BB" w:rsidRPr="00A178DB">
        <w:rPr>
          <w:rStyle w:val="Hyperlink"/>
          <w:rFonts w:asciiTheme="minorHAnsi" w:hAnsiTheme="minorHAnsi" w:cstheme="minorHAnsi"/>
          <w:b/>
          <w:bCs/>
          <w:color w:val="6699FF"/>
          <w:sz w:val="44"/>
          <w:szCs w:val="24"/>
          <w:u w:val="none"/>
        </w:rPr>
        <w:t>WORD</w:t>
      </w:r>
      <w:r w:rsidRPr="00A178DB">
        <w:rPr>
          <w:rFonts w:asciiTheme="minorHAnsi" w:hAnsiTheme="minorHAnsi" w:cstheme="minorHAnsi"/>
          <w:b/>
          <w:color w:val="6699FF"/>
          <w:sz w:val="32"/>
        </w:rPr>
        <w:fldChar w:fldCharType="end"/>
      </w:r>
    </w:p>
    <w:p w:rsidR="00A178DB" w:rsidRPr="00A178DB" w:rsidRDefault="00A178DB" w:rsidP="00F14615">
      <w:pPr>
        <w:pStyle w:val="text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color w:val="6699FF"/>
          <w:sz w:val="32"/>
          <w:lang w:val="el-GR"/>
        </w:rPr>
      </w:pPr>
    </w:p>
    <w:p w:rsidR="00A178DB" w:rsidRPr="00A178DB" w:rsidRDefault="00A178DB" w:rsidP="00A178DB">
      <w:pPr>
        <w:spacing w:after="0" w:line="240" w:lineRule="auto"/>
        <w:jc w:val="center"/>
        <w:rPr>
          <w:rFonts w:cstheme="minorHAnsi"/>
          <w:sz w:val="28"/>
          <w:lang w:val="el-GR"/>
        </w:rPr>
      </w:pPr>
      <w:r w:rsidRPr="00A178DB">
        <w:rPr>
          <w:rFonts w:cstheme="minorHAnsi"/>
          <w:sz w:val="28"/>
          <w:lang w:val="el-GR"/>
        </w:rPr>
        <w:t>Η χρήση του ηλεκτρονικού υπολογιστή για τη συγγραφή περιλήψεων</w:t>
      </w:r>
      <w:r>
        <w:rPr>
          <w:rFonts w:cstheme="minorHAnsi"/>
          <w:sz w:val="28"/>
          <w:lang w:val="el-GR"/>
        </w:rPr>
        <w:t xml:space="preserve"> </w:t>
      </w:r>
      <w:r w:rsidRPr="00A178DB">
        <w:rPr>
          <w:rFonts w:cstheme="minorHAnsi"/>
          <w:sz w:val="28"/>
          <w:lang w:val="el-GR"/>
        </w:rPr>
        <w:t>Η χρήση του ηλεκτρονικού υπολογιστή για τη συγγραφή περιλήψεων</w:t>
      </w:r>
      <w:r>
        <w:rPr>
          <w:rFonts w:cstheme="minorHAnsi"/>
          <w:sz w:val="28"/>
          <w:lang w:val="el-GR"/>
        </w:rPr>
        <w:t xml:space="preserve"> </w:t>
      </w:r>
      <w:r w:rsidRPr="00A178DB">
        <w:rPr>
          <w:rFonts w:cstheme="minorHAnsi"/>
          <w:sz w:val="28"/>
          <w:lang w:val="el-GR"/>
        </w:rPr>
        <w:t>Η χρήση του ηλεκτρονικού υπολογιστή για τη συγγραφή περιλήψεων</w:t>
      </w:r>
      <w:r>
        <w:rPr>
          <w:rFonts w:cstheme="minorHAnsi"/>
          <w:sz w:val="28"/>
          <w:lang w:val="el-GR"/>
        </w:rPr>
        <w:t xml:space="preserve"> </w:t>
      </w:r>
    </w:p>
    <w:p w:rsidR="00DA08E2" w:rsidRPr="00B34D2C" w:rsidRDefault="00F14615" w:rsidP="00A178DB">
      <w:pPr>
        <w:spacing w:after="0" w:line="240" w:lineRule="auto"/>
        <w:jc w:val="center"/>
        <w:rPr>
          <w:rFonts w:cs="Arial"/>
          <w:b/>
          <w:bCs/>
          <w:lang w:val="el-GR"/>
        </w:rPr>
      </w:pPr>
      <w:r w:rsidRPr="00A47DE4">
        <w:rPr>
          <w:rFonts w:cs="Arial"/>
          <w:b/>
          <w:sz w:val="24"/>
          <w:szCs w:val="20"/>
          <w:lang w:val="el-GR"/>
        </w:rPr>
        <w:br/>
      </w:r>
      <w:r w:rsidR="00A178DB" w:rsidRPr="00A178DB">
        <w:rPr>
          <w:rFonts w:cs="Arial"/>
          <w:b/>
          <w:bCs/>
          <w:u w:val="single"/>
          <w:lang w:val="el-GR"/>
        </w:rPr>
        <w:t>Γεώργιος Αντωνιάδης</w:t>
      </w:r>
      <w:r w:rsidRPr="00B34D2C">
        <w:rPr>
          <w:rFonts w:cs="Arial"/>
          <w:b/>
          <w:bCs/>
          <w:vertAlign w:val="superscript"/>
          <w:lang w:val="el-GR"/>
        </w:rPr>
        <w:t>1</w:t>
      </w:r>
      <w:r w:rsidRPr="00B34D2C">
        <w:rPr>
          <w:rFonts w:cs="Arial"/>
          <w:b/>
          <w:bCs/>
          <w:lang w:val="el-GR"/>
        </w:rPr>
        <w:t xml:space="preserve">, </w:t>
      </w:r>
      <w:r w:rsidR="00A178DB">
        <w:rPr>
          <w:rFonts w:cs="Arial"/>
          <w:b/>
          <w:bCs/>
          <w:lang w:val="el-GR"/>
        </w:rPr>
        <w:t>Μαρία Νικολάου</w:t>
      </w:r>
      <w:r w:rsidRPr="00B34D2C">
        <w:rPr>
          <w:rFonts w:cs="Arial"/>
          <w:b/>
          <w:bCs/>
          <w:vertAlign w:val="superscript"/>
          <w:lang w:val="el-GR"/>
        </w:rPr>
        <w:t>2</w:t>
      </w:r>
      <w:r w:rsidRPr="00B34D2C">
        <w:rPr>
          <w:rFonts w:cs="Arial"/>
          <w:b/>
          <w:bCs/>
          <w:lang w:val="el-GR"/>
        </w:rPr>
        <w:t xml:space="preserve">, </w:t>
      </w:r>
      <w:r w:rsidR="00A178DB" w:rsidRPr="00A178DB">
        <w:rPr>
          <w:rFonts w:cs="Arial"/>
          <w:b/>
          <w:bCs/>
          <w:lang w:val="el-GR"/>
        </w:rPr>
        <w:t>Ιωάννης Συγγραφέας</w:t>
      </w:r>
      <w:r w:rsidR="00A178DB" w:rsidRPr="00A47DE4">
        <w:rPr>
          <w:rFonts w:cs="Arial"/>
          <w:sz w:val="18"/>
          <w:szCs w:val="20"/>
          <w:vertAlign w:val="superscript"/>
          <w:lang w:val="el-GR"/>
        </w:rPr>
        <w:t>3</w:t>
      </w:r>
    </w:p>
    <w:p w:rsidR="00A178DB" w:rsidRDefault="00A178DB" w:rsidP="00A178DB">
      <w:pPr>
        <w:spacing w:after="0" w:line="240" w:lineRule="auto"/>
        <w:jc w:val="center"/>
        <w:rPr>
          <w:rFonts w:cs="Arial"/>
          <w:sz w:val="18"/>
          <w:szCs w:val="20"/>
          <w:vertAlign w:val="superscript"/>
          <w:lang w:val="el-GR"/>
        </w:rPr>
      </w:pPr>
    </w:p>
    <w:p w:rsidR="00A178DB" w:rsidRDefault="00F14615" w:rsidP="00A178DB">
      <w:pPr>
        <w:spacing w:after="0" w:line="240" w:lineRule="auto"/>
        <w:jc w:val="center"/>
        <w:rPr>
          <w:rFonts w:cs="Arial"/>
          <w:i/>
          <w:iCs/>
          <w:sz w:val="18"/>
          <w:szCs w:val="20"/>
          <w:lang w:val="el-GR"/>
        </w:rPr>
      </w:pPr>
      <w:r w:rsidRPr="00A47DE4">
        <w:rPr>
          <w:rFonts w:cs="Arial"/>
          <w:sz w:val="18"/>
          <w:szCs w:val="20"/>
          <w:vertAlign w:val="superscript"/>
          <w:lang w:val="el-GR"/>
        </w:rPr>
        <w:t>1</w:t>
      </w:r>
      <w:r w:rsidR="00A178DB" w:rsidRPr="00A178DB">
        <w:rPr>
          <w:rFonts w:cs="Arial"/>
          <w:i/>
          <w:iCs/>
          <w:sz w:val="18"/>
          <w:szCs w:val="20"/>
          <w:lang w:val="el-GR"/>
        </w:rPr>
        <w:t xml:space="preserve"> </w:t>
      </w:r>
      <w:r w:rsidR="00A178DB">
        <w:rPr>
          <w:rFonts w:cs="Arial"/>
          <w:i/>
          <w:iCs/>
          <w:sz w:val="18"/>
          <w:szCs w:val="20"/>
          <w:lang w:val="el-GR"/>
        </w:rPr>
        <w:t>Αναισθησιολογική</w:t>
      </w:r>
      <w:r w:rsidR="00A178DB" w:rsidRPr="00A47DE4">
        <w:rPr>
          <w:rFonts w:cs="Arial"/>
          <w:i/>
          <w:iCs/>
          <w:sz w:val="18"/>
          <w:szCs w:val="20"/>
          <w:lang w:val="el-GR"/>
        </w:rPr>
        <w:t xml:space="preserve"> Κλινική, Γ.Ν. </w:t>
      </w:r>
      <w:r w:rsidR="00A178DB">
        <w:rPr>
          <w:rFonts w:cs="Arial"/>
          <w:i/>
          <w:iCs/>
          <w:sz w:val="18"/>
          <w:szCs w:val="20"/>
          <w:lang w:val="el-GR"/>
        </w:rPr>
        <w:t>Καλαμάτας, Καλαμάτα</w:t>
      </w:r>
      <w:r w:rsidR="00A178DB" w:rsidRPr="00A47DE4">
        <w:rPr>
          <w:rFonts w:cs="Arial"/>
          <w:i/>
          <w:iCs/>
          <w:sz w:val="18"/>
          <w:szCs w:val="20"/>
          <w:lang w:val="el-GR"/>
        </w:rPr>
        <w:t xml:space="preserve"> </w:t>
      </w:r>
    </w:p>
    <w:p w:rsidR="00F14615" w:rsidRPr="00A47DE4" w:rsidRDefault="00F14615" w:rsidP="00A178DB">
      <w:pPr>
        <w:spacing w:after="0" w:line="240" w:lineRule="auto"/>
        <w:jc w:val="center"/>
        <w:rPr>
          <w:rFonts w:cs="Arial"/>
          <w:i/>
          <w:iCs/>
          <w:sz w:val="18"/>
          <w:szCs w:val="20"/>
          <w:lang w:val="el-GR"/>
        </w:rPr>
      </w:pPr>
      <w:r w:rsidRPr="00A47DE4">
        <w:rPr>
          <w:rFonts w:cs="Arial"/>
          <w:sz w:val="18"/>
          <w:szCs w:val="20"/>
          <w:vertAlign w:val="superscript"/>
          <w:lang w:val="el-GR"/>
        </w:rPr>
        <w:t>2</w:t>
      </w:r>
      <w:r w:rsidR="00C14BA3" w:rsidRPr="00A47DE4">
        <w:rPr>
          <w:rFonts w:cs="Arial"/>
          <w:sz w:val="18"/>
          <w:szCs w:val="20"/>
          <w:vertAlign w:val="superscript"/>
          <w:lang w:val="el-GR"/>
        </w:rPr>
        <w:t xml:space="preserve"> </w:t>
      </w:r>
      <w:r w:rsidRPr="00A47DE4">
        <w:rPr>
          <w:rFonts w:cs="Arial"/>
          <w:i/>
          <w:iCs/>
          <w:sz w:val="18"/>
          <w:szCs w:val="20"/>
          <w:lang w:val="el-GR"/>
        </w:rPr>
        <w:t>Κλινική</w:t>
      </w:r>
      <w:r w:rsidR="00C14BA3" w:rsidRPr="00A47DE4">
        <w:rPr>
          <w:rFonts w:cs="Arial"/>
          <w:i/>
          <w:iCs/>
          <w:sz w:val="18"/>
          <w:szCs w:val="20"/>
          <w:lang w:val="el-GR"/>
        </w:rPr>
        <w:t>/Τμήμα</w:t>
      </w:r>
      <w:r w:rsidR="00A178DB">
        <w:rPr>
          <w:rFonts w:cs="Arial"/>
          <w:i/>
          <w:iCs/>
          <w:sz w:val="18"/>
          <w:szCs w:val="20"/>
          <w:lang w:val="el-GR"/>
        </w:rPr>
        <w:t xml:space="preserve"> </w:t>
      </w:r>
      <w:r w:rsidRPr="00A47DE4">
        <w:rPr>
          <w:rFonts w:cs="Arial"/>
          <w:i/>
          <w:iCs/>
          <w:sz w:val="18"/>
          <w:szCs w:val="20"/>
          <w:lang w:val="el-GR"/>
        </w:rPr>
        <w:t>Νοσοκομείο</w:t>
      </w:r>
      <w:r w:rsidR="00C14BA3" w:rsidRPr="00A47DE4">
        <w:rPr>
          <w:rFonts w:cs="Arial"/>
          <w:i/>
          <w:iCs/>
          <w:sz w:val="18"/>
          <w:szCs w:val="20"/>
          <w:lang w:val="el-GR"/>
        </w:rPr>
        <w:t>, Πόλη</w:t>
      </w:r>
    </w:p>
    <w:p w:rsidR="002E254B" w:rsidRPr="00A47DE4" w:rsidRDefault="00C14BA3" w:rsidP="00A178DB">
      <w:pPr>
        <w:spacing w:after="0" w:line="240" w:lineRule="auto"/>
        <w:jc w:val="center"/>
        <w:rPr>
          <w:rFonts w:cs="Arial"/>
          <w:i/>
          <w:iCs/>
          <w:sz w:val="18"/>
          <w:szCs w:val="20"/>
          <w:lang w:val="el-GR"/>
        </w:rPr>
      </w:pPr>
      <w:r w:rsidRPr="00A47DE4">
        <w:rPr>
          <w:rFonts w:cs="Arial"/>
          <w:sz w:val="18"/>
          <w:szCs w:val="20"/>
          <w:vertAlign w:val="superscript"/>
          <w:lang w:val="el-GR"/>
        </w:rPr>
        <w:t xml:space="preserve">3 </w:t>
      </w:r>
      <w:r w:rsidR="00A178DB" w:rsidRPr="00A47DE4">
        <w:rPr>
          <w:rFonts w:cs="Arial"/>
          <w:i/>
          <w:iCs/>
          <w:sz w:val="18"/>
          <w:szCs w:val="20"/>
          <w:lang w:val="el-GR"/>
        </w:rPr>
        <w:t>Τμήμα, Ίδρυμα/Σχολή, Πόλη</w:t>
      </w:r>
    </w:p>
    <w:p w:rsidR="00DA08E2" w:rsidRDefault="00DA08E2" w:rsidP="00A178DB">
      <w:pPr>
        <w:spacing w:after="0" w:line="240" w:lineRule="auto"/>
        <w:rPr>
          <w:rFonts w:cs="Arial"/>
          <w:b/>
          <w:bCs/>
          <w:szCs w:val="20"/>
          <w:lang w:val="el-GR"/>
        </w:rPr>
      </w:pPr>
    </w:p>
    <w:p w:rsidR="00A178DB" w:rsidRPr="00A47DE4" w:rsidRDefault="00A178DB" w:rsidP="00A178DB">
      <w:pPr>
        <w:spacing w:after="0" w:line="240" w:lineRule="auto"/>
        <w:rPr>
          <w:rFonts w:cs="Arial"/>
          <w:b/>
          <w:bCs/>
          <w:szCs w:val="20"/>
          <w:lang w:val="el-GR"/>
        </w:rPr>
      </w:pPr>
    </w:p>
    <w:p w:rsidR="00F14615" w:rsidRPr="00B34D2C" w:rsidRDefault="00F14615" w:rsidP="00A178DB">
      <w:pPr>
        <w:spacing w:after="0" w:line="240" w:lineRule="auto"/>
        <w:jc w:val="both"/>
        <w:rPr>
          <w:rFonts w:cs="Arial"/>
          <w:sz w:val="20"/>
          <w:szCs w:val="20"/>
          <w:lang w:val="el-GR"/>
        </w:rPr>
      </w:pPr>
      <w:r w:rsidRPr="00B34D2C">
        <w:rPr>
          <w:rFonts w:cs="Arial"/>
          <w:b/>
          <w:bCs/>
          <w:sz w:val="20"/>
          <w:szCs w:val="20"/>
          <w:lang w:val="el-GR"/>
        </w:rPr>
        <w:t>Σκοπός:</w:t>
      </w:r>
      <w:r w:rsidRPr="00B34D2C">
        <w:rPr>
          <w:rFonts w:cs="Arial"/>
          <w:sz w:val="20"/>
          <w:szCs w:val="20"/>
          <w:lang w:val="el-GR"/>
        </w:rPr>
        <w:t xml:space="preserve"> Σκοπός </w:t>
      </w:r>
      <w:proofErr w:type="spellStart"/>
      <w:r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σκοπός</w:t>
      </w:r>
      <w:proofErr w:type="spellEnd"/>
      <w:r w:rsidRPr="00B34D2C">
        <w:rPr>
          <w:rFonts w:cs="Arial"/>
          <w:sz w:val="20"/>
          <w:szCs w:val="20"/>
          <w:lang w:val="el-GR"/>
        </w:rPr>
        <w:t>.</w:t>
      </w:r>
    </w:p>
    <w:p w:rsidR="00DE657C" w:rsidRDefault="00DE657C" w:rsidP="00A178DB">
      <w:pPr>
        <w:spacing w:after="0" w:line="240" w:lineRule="auto"/>
        <w:jc w:val="both"/>
        <w:rPr>
          <w:rFonts w:cs="Arial"/>
          <w:b/>
          <w:bCs/>
          <w:sz w:val="20"/>
          <w:szCs w:val="20"/>
          <w:lang w:val="el-GR"/>
        </w:rPr>
      </w:pPr>
    </w:p>
    <w:p w:rsidR="00A531ED" w:rsidRPr="00B34D2C" w:rsidRDefault="00F14615" w:rsidP="00A178DB">
      <w:pPr>
        <w:spacing w:after="0" w:line="240" w:lineRule="auto"/>
        <w:jc w:val="both"/>
        <w:rPr>
          <w:rFonts w:cs="Arial"/>
          <w:sz w:val="20"/>
          <w:szCs w:val="20"/>
          <w:lang w:val="el-GR"/>
        </w:rPr>
      </w:pPr>
      <w:r w:rsidRPr="00B34D2C">
        <w:rPr>
          <w:rFonts w:cs="Arial"/>
          <w:b/>
          <w:bCs/>
          <w:sz w:val="20"/>
          <w:szCs w:val="20"/>
          <w:lang w:val="el-GR"/>
        </w:rPr>
        <w:t xml:space="preserve">Υλικό &amp; Μέθοδος: </w:t>
      </w:r>
      <w:r w:rsidRPr="00B34D2C">
        <w:rPr>
          <w:rFonts w:cs="Arial"/>
          <w:sz w:val="20"/>
          <w:szCs w:val="20"/>
          <w:lang w:val="el-GR"/>
        </w:rPr>
        <w:t>Υλικό &amp; μέθοδος υλικό &amp; μέθοδος υλικό &amp; μέθοδος υλικό &amp; μέθοδος υλικό &amp; μέθοδος υλικό &amp; μέθοδος υλικό &amp;.μέθοδος.</w:t>
      </w:r>
      <w:r w:rsidR="00A740BB" w:rsidRPr="00B34D2C">
        <w:rPr>
          <w:rFonts w:cs="Arial"/>
          <w:sz w:val="20"/>
          <w:szCs w:val="20"/>
          <w:lang w:val="el-GR"/>
        </w:rPr>
        <w:t xml:space="preserve"> υλικό &amp; μέθοδος υλικό &amp; μέθοδος υλικό &amp; μέθοδος υλικό &amp; μέθοδος υλικό &amp; μέθοδος υλικό &amp;.μέθοδος. υλικό &amp; μέθοδος υλικό &amp; μέθοδος υλικό &amp; μέθοδος υλικό &amp; μέθοδος υλικό &amp; μέθοδος υλικό &amp;.μέθοδος. υλικό &amp; μέθοδος υλικό &amp; μέθοδος υλικό &amp; μέθοδος υλικό &amp; μέθοδος υλικό &amp; μέθοδος υλικό &amp;.μέθοδος</w:t>
      </w:r>
      <w:r w:rsidR="00A531ED" w:rsidRPr="00B34D2C">
        <w:rPr>
          <w:rFonts w:cs="Arial"/>
          <w:sz w:val="20"/>
          <w:szCs w:val="20"/>
          <w:lang w:val="el-GR"/>
        </w:rPr>
        <w:t xml:space="preserve"> υλικό &amp;.μέθοδος υλικό &amp;.μέθοδος </w:t>
      </w:r>
    </w:p>
    <w:p w:rsidR="00DE657C" w:rsidRPr="00B34D2C" w:rsidRDefault="00A531ED" w:rsidP="00DE657C">
      <w:pPr>
        <w:spacing w:after="0" w:line="240" w:lineRule="auto"/>
        <w:jc w:val="both"/>
        <w:rPr>
          <w:rFonts w:cs="Arial"/>
          <w:sz w:val="20"/>
          <w:szCs w:val="20"/>
          <w:lang w:val="el-GR"/>
        </w:rPr>
      </w:pPr>
      <w:r w:rsidRPr="00B34D2C">
        <w:rPr>
          <w:rFonts w:cs="Arial"/>
          <w:sz w:val="20"/>
          <w:szCs w:val="20"/>
          <w:lang w:val="el-GR"/>
        </w:rPr>
        <w:t xml:space="preserve">υλικό &amp;.μέθοδος </w:t>
      </w:r>
      <w:r w:rsidR="00DE657C" w:rsidRPr="00B34D2C">
        <w:rPr>
          <w:rFonts w:cs="Arial"/>
          <w:sz w:val="20"/>
          <w:szCs w:val="20"/>
          <w:lang w:val="el-GR"/>
        </w:rPr>
        <w:t xml:space="preserve">υλικό &amp;.μέθοδος </w:t>
      </w:r>
    </w:p>
    <w:p w:rsidR="00DE657C" w:rsidRPr="00B34D2C" w:rsidRDefault="00A531ED" w:rsidP="00DE657C">
      <w:pPr>
        <w:spacing w:after="0" w:line="240" w:lineRule="auto"/>
        <w:jc w:val="both"/>
        <w:rPr>
          <w:rFonts w:cs="Arial"/>
          <w:sz w:val="20"/>
          <w:szCs w:val="20"/>
          <w:lang w:val="el-GR"/>
        </w:rPr>
      </w:pPr>
      <w:r w:rsidRPr="00B34D2C">
        <w:rPr>
          <w:rFonts w:cs="Arial"/>
          <w:sz w:val="20"/>
          <w:szCs w:val="20"/>
          <w:lang w:val="el-GR"/>
        </w:rPr>
        <w:t xml:space="preserve">υλικό &amp;.μέθοδος </w:t>
      </w:r>
      <w:r w:rsidR="00DE657C" w:rsidRPr="00B34D2C">
        <w:rPr>
          <w:rFonts w:cs="Arial"/>
          <w:sz w:val="20"/>
          <w:szCs w:val="20"/>
          <w:lang w:val="el-GR"/>
        </w:rPr>
        <w:t xml:space="preserve">υλικό &amp;.μέθοδος </w:t>
      </w:r>
    </w:p>
    <w:p w:rsidR="00DE657C" w:rsidRPr="00B34D2C" w:rsidRDefault="00A531ED" w:rsidP="00DE657C">
      <w:pPr>
        <w:spacing w:after="0" w:line="240" w:lineRule="auto"/>
        <w:jc w:val="both"/>
        <w:rPr>
          <w:rFonts w:cs="Arial"/>
          <w:sz w:val="20"/>
          <w:szCs w:val="20"/>
          <w:lang w:val="el-GR"/>
        </w:rPr>
      </w:pPr>
      <w:r w:rsidRPr="00B34D2C">
        <w:rPr>
          <w:rFonts w:cs="Arial"/>
          <w:sz w:val="20"/>
          <w:szCs w:val="20"/>
          <w:lang w:val="el-GR"/>
        </w:rPr>
        <w:t xml:space="preserve">υλικό &amp;.μέθοδος </w:t>
      </w:r>
      <w:r w:rsidR="00DE657C" w:rsidRPr="00B34D2C">
        <w:rPr>
          <w:rFonts w:cs="Arial"/>
          <w:sz w:val="20"/>
          <w:szCs w:val="20"/>
          <w:lang w:val="el-GR"/>
        </w:rPr>
        <w:t xml:space="preserve">υλικό &amp;.μέθοδος </w:t>
      </w:r>
    </w:p>
    <w:p w:rsidR="00DE657C" w:rsidRPr="00B34D2C" w:rsidRDefault="00A531ED" w:rsidP="00DE657C">
      <w:pPr>
        <w:spacing w:after="0" w:line="240" w:lineRule="auto"/>
        <w:jc w:val="both"/>
        <w:rPr>
          <w:rFonts w:cs="Arial"/>
          <w:sz w:val="20"/>
          <w:szCs w:val="20"/>
          <w:lang w:val="el-GR"/>
        </w:rPr>
      </w:pPr>
      <w:r w:rsidRPr="00B34D2C">
        <w:rPr>
          <w:rFonts w:cs="Arial"/>
          <w:sz w:val="20"/>
          <w:szCs w:val="20"/>
          <w:lang w:val="el-GR"/>
        </w:rPr>
        <w:t xml:space="preserve">υλικό &amp;.μέθοδος </w:t>
      </w:r>
      <w:r w:rsidR="00DE657C" w:rsidRPr="00B34D2C">
        <w:rPr>
          <w:rFonts w:cs="Arial"/>
          <w:sz w:val="20"/>
          <w:szCs w:val="20"/>
          <w:lang w:val="el-GR"/>
        </w:rPr>
        <w:t xml:space="preserve">υλικό &amp;.μέθοδος </w:t>
      </w:r>
    </w:p>
    <w:p w:rsidR="00A531ED" w:rsidRPr="00B34D2C" w:rsidRDefault="00A531ED" w:rsidP="00A178DB">
      <w:pPr>
        <w:spacing w:after="0" w:line="240" w:lineRule="auto"/>
        <w:jc w:val="both"/>
        <w:rPr>
          <w:rFonts w:cs="Arial"/>
          <w:sz w:val="20"/>
          <w:szCs w:val="20"/>
          <w:lang w:val="el-GR"/>
        </w:rPr>
      </w:pPr>
      <w:r w:rsidRPr="00B34D2C">
        <w:rPr>
          <w:rFonts w:cs="Arial"/>
          <w:sz w:val="20"/>
          <w:szCs w:val="20"/>
          <w:lang w:val="el-GR"/>
        </w:rPr>
        <w:t xml:space="preserve">υλικό &amp;.μέθοδος </w:t>
      </w:r>
    </w:p>
    <w:p w:rsidR="00F14615" w:rsidRPr="00B34D2C" w:rsidRDefault="00A531ED" w:rsidP="00A178DB">
      <w:pPr>
        <w:spacing w:after="0" w:line="240" w:lineRule="auto"/>
        <w:jc w:val="both"/>
        <w:rPr>
          <w:rFonts w:cs="Arial"/>
          <w:sz w:val="20"/>
          <w:szCs w:val="20"/>
          <w:lang w:val="el-GR"/>
        </w:rPr>
      </w:pPr>
      <w:r w:rsidRPr="00B34D2C">
        <w:rPr>
          <w:rFonts w:cs="Arial"/>
          <w:sz w:val="20"/>
          <w:szCs w:val="20"/>
          <w:lang w:val="el-GR"/>
        </w:rPr>
        <w:t>υλικό &amp; μέθοδος υλικό &amp; μέθοδος υλικό &amp; μέθοδος υλικό &amp;.μέθοδος υλικό &amp; μέθοδος υλικό &amp; μέθοδος υλικό &amp; μέθοδος υλικό &amp;.μέθοδος υλικό &amp; μέθοδος υλικό &amp; μέθοδος υλικό &amp; μέθοδος υλικό &amp;.μέθοδος υλικό &amp; μέθοδος υλικό &amp; μέθοδος υλικό &amp; μέθοδος υλικό &amp;.μέθοδος υλικό &amp; μέθοδος υλικό &amp; μέθοδος υλικό &amp; μέθοδος υλικό &amp;.μέθοδος</w:t>
      </w:r>
      <w:r w:rsidR="00A178DB">
        <w:rPr>
          <w:rFonts w:cs="Arial"/>
          <w:sz w:val="20"/>
          <w:szCs w:val="20"/>
          <w:lang w:val="el-GR"/>
        </w:rPr>
        <w:t>.</w:t>
      </w:r>
    </w:p>
    <w:p w:rsidR="00DE657C" w:rsidRDefault="00DE657C" w:rsidP="00A178DB">
      <w:pPr>
        <w:spacing w:after="0" w:line="240" w:lineRule="auto"/>
        <w:jc w:val="both"/>
        <w:rPr>
          <w:rFonts w:cs="Arial"/>
          <w:b/>
          <w:bCs/>
          <w:sz w:val="20"/>
          <w:szCs w:val="20"/>
          <w:lang w:val="el-GR"/>
        </w:rPr>
      </w:pPr>
    </w:p>
    <w:p w:rsidR="00F14615" w:rsidRPr="00B34D2C" w:rsidRDefault="00F14615" w:rsidP="00A178DB">
      <w:pPr>
        <w:spacing w:after="0" w:line="240" w:lineRule="auto"/>
        <w:jc w:val="both"/>
        <w:rPr>
          <w:rFonts w:cs="Arial"/>
          <w:sz w:val="20"/>
          <w:szCs w:val="20"/>
          <w:lang w:val="el-GR"/>
        </w:rPr>
      </w:pPr>
      <w:r w:rsidRPr="00B34D2C">
        <w:rPr>
          <w:rFonts w:cs="Arial"/>
          <w:b/>
          <w:bCs/>
          <w:sz w:val="20"/>
          <w:szCs w:val="20"/>
          <w:lang w:val="el-GR"/>
        </w:rPr>
        <w:t>Αποτελέσματα:</w:t>
      </w:r>
      <w:r w:rsidRPr="00B34D2C">
        <w:rPr>
          <w:rFonts w:cs="Arial"/>
          <w:sz w:val="20"/>
          <w:szCs w:val="20"/>
          <w:lang w:val="el-GR"/>
        </w:rPr>
        <w:t xml:space="preserve"> Αποτελέσματα </w:t>
      </w:r>
      <w:proofErr w:type="spellStart"/>
      <w:r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DA08E2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DA08E2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A531ED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A531ED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A531ED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A531ED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A531ED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A531ED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A531ED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A531ED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A531ED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A531ED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A531ED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A531ED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A531ED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A531ED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A531ED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A531ED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A531ED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A531ED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A531ED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A531ED" w:rsidRPr="00B34D2C">
        <w:rPr>
          <w:rFonts w:cs="Arial"/>
          <w:sz w:val="20"/>
          <w:szCs w:val="20"/>
          <w:lang w:val="el-GR"/>
        </w:rPr>
        <w:t>αποτελέσματα</w:t>
      </w:r>
      <w:proofErr w:type="spellEnd"/>
      <w:r w:rsidR="00A178DB">
        <w:rPr>
          <w:rFonts w:cs="Arial"/>
          <w:sz w:val="20"/>
          <w:szCs w:val="20"/>
          <w:lang w:val="el-GR"/>
        </w:rPr>
        <w:t>.</w:t>
      </w:r>
    </w:p>
    <w:p w:rsidR="00DE657C" w:rsidRDefault="00DE657C" w:rsidP="00A178DB">
      <w:pPr>
        <w:spacing w:after="0" w:line="240" w:lineRule="auto"/>
        <w:jc w:val="both"/>
        <w:rPr>
          <w:rFonts w:cs="Arial"/>
          <w:b/>
          <w:bCs/>
          <w:sz w:val="20"/>
          <w:szCs w:val="20"/>
          <w:lang w:val="el-GR"/>
        </w:rPr>
      </w:pPr>
    </w:p>
    <w:p w:rsidR="00F14615" w:rsidRPr="00B34D2C" w:rsidRDefault="00F14615" w:rsidP="00A178DB">
      <w:pPr>
        <w:spacing w:after="0" w:line="240" w:lineRule="auto"/>
        <w:jc w:val="both"/>
        <w:rPr>
          <w:rFonts w:cs="Arial"/>
          <w:sz w:val="20"/>
          <w:szCs w:val="20"/>
          <w:lang w:val="el-GR"/>
        </w:rPr>
      </w:pPr>
      <w:r w:rsidRPr="00B34D2C">
        <w:rPr>
          <w:rFonts w:cs="Arial"/>
          <w:b/>
          <w:bCs/>
          <w:sz w:val="20"/>
          <w:szCs w:val="20"/>
          <w:lang w:val="el-GR"/>
        </w:rPr>
        <w:t>Συμπεράσματα:</w:t>
      </w:r>
      <w:r w:rsidR="00A531ED" w:rsidRPr="00B34D2C">
        <w:rPr>
          <w:rFonts w:cs="Arial"/>
          <w:sz w:val="20"/>
          <w:szCs w:val="20"/>
          <w:lang w:val="el-GR"/>
        </w:rPr>
        <w:t xml:space="preserve"> </w:t>
      </w:r>
      <w:r w:rsidRPr="00B34D2C">
        <w:rPr>
          <w:rFonts w:cs="Arial"/>
          <w:sz w:val="20"/>
          <w:szCs w:val="20"/>
          <w:lang w:val="el-GR"/>
        </w:rPr>
        <w:t xml:space="preserve">Συμπεράσματα </w:t>
      </w:r>
      <w:proofErr w:type="spellStart"/>
      <w:r w:rsidRPr="00B34D2C">
        <w:rPr>
          <w:rFonts w:cs="Arial"/>
          <w:sz w:val="20"/>
          <w:szCs w:val="20"/>
          <w:lang w:val="el-GR"/>
        </w:rPr>
        <w:t>συμπεράσματα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συμπεράσματα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συμπεράσματα</w:t>
      </w:r>
      <w:proofErr w:type="spellEnd"/>
      <w:r w:rsidR="00A531ED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A531ED" w:rsidRPr="00B34D2C">
        <w:rPr>
          <w:rFonts w:cs="Arial"/>
          <w:sz w:val="20"/>
          <w:szCs w:val="20"/>
          <w:lang w:val="el-GR"/>
        </w:rPr>
        <w:t>συμπεράσματα</w:t>
      </w:r>
      <w:proofErr w:type="spellEnd"/>
      <w:r w:rsidR="00A531ED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A531ED" w:rsidRPr="00B34D2C">
        <w:rPr>
          <w:rFonts w:cs="Arial"/>
          <w:sz w:val="20"/>
          <w:szCs w:val="20"/>
          <w:lang w:val="el-GR"/>
        </w:rPr>
        <w:t>συμπεράσματα</w:t>
      </w:r>
      <w:proofErr w:type="spellEnd"/>
      <w:r w:rsidR="00A531ED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A531ED" w:rsidRPr="00B34D2C">
        <w:rPr>
          <w:rFonts w:cs="Arial"/>
          <w:sz w:val="20"/>
          <w:szCs w:val="20"/>
          <w:lang w:val="el-GR"/>
        </w:rPr>
        <w:t>συμπεράσματα</w:t>
      </w:r>
      <w:proofErr w:type="spellEnd"/>
      <w:r w:rsidR="00A531ED" w:rsidRPr="00B34D2C">
        <w:rPr>
          <w:rFonts w:cs="Arial"/>
          <w:sz w:val="20"/>
          <w:szCs w:val="20"/>
          <w:lang w:val="el-GR"/>
        </w:rPr>
        <w:t xml:space="preserve"> </w:t>
      </w:r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συμπεράσματα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συμπεράσματα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συμπεράσματα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συμπεράσματα</w:t>
      </w:r>
      <w:proofErr w:type="spellEnd"/>
      <w:r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Pr="00B34D2C">
        <w:rPr>
          <w:rFonts w:cs="Arial"/>
          <w:sz w:val="20"/>
          <w:szCs w:val="20"/>
          <w:lang w:val="el-GR"/>
        </w:rPr>
        <w:t>συμπεράσματα</w:t>
      </w:r>
      <w:proofErr w:type="spellEnd"/>
      <w:r w:rsidR="00A531ED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A531ED" w:rsidRPr="00B34D2C">
        <w:rPr>
          <w:rFonts w:cs="Arial"/>
          <w:sz w:val="20"/>
          <w:szCs w:val="20"/>
          <w:lang w:val="el-GR"/>
        </w:rPr>
        <w:t>συμπεράσματα</w:t>
      </w:r>
      <w:proofErr w:type="spellEnd"/>
      <w:r w:rsidR="00A531ED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A531ED" w:rsidRPr="00B34D2C">
        <w:rPr>
          <w:rFonts w:cs="Arial"/>
          <w:sz w:val="20"/>
          <w:szCs w:val="20"/>
          <w:lang w:val="el-GR"/>
        </w:rPr>
        <w:t>συμπεράσματα</w:t>
      </w:r>
      <w:proofErr w:type="spellEnd"/>
      <w:r w:rsidR="00A531ED" w:rsidRPr="00B34D2C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A531ED" w:rsidRPr="00B34D2C">
        <w:rPr>
          <w:rFonts w:cs="Arial"/>
          <w:sz w:val="20"/>
          <w:szCs w:val="20"/>
          <w:lang w:val="el-GR"/>
        </w:rPr>
        <w:t>συμπεράσματα</w:t>
      </w:r>
      <w:proofErr w:type="spellEnd"/>
      <w:r w:rsidRPr="00B34D2C">
        <w:rPr>
          <w:rFonts w:cs="Arial"/>
          <w:sz w:val="20"/>
          <w:szCs w:val="20"/>
          <w:lang w:val="el-GR"/>
        </w:rPr>
        <w:t>.</w:t>
      </w:r>
    </w:p>
    <w:p w:rsidR="00F14615" w:rsidRDefault="00F14615" w:rsidP="00A178DB">
      <w:pPr>
        <w:spacing w:after="0" w:line="240" w:lineRule="auto"/>
        <w:jc w:val="both"/>
        <w:rPr>
          <w:rFonts w:cs="Arial"/>
          <w:b/>
          <w:bCs/>
          <w:noProof/>
          <w:sz w:val="20"/>
          <w:szCs w:val="20"/>
          <w:lang w:val="el-GR"/>
        </w:rPr>
      </w:pPr>
    </w:p>
    <w:p w:rsidR="00DE657C" w:rsidRPr="00A47DE4" w:rsidRDefault="00DE657C" w:rsidP="00A178DB">
      <w:pPr>
        <w:spacing w:after="0" w:line="240" w:lineRule="auto"/>
        <w:jc w:val="both"/>
        <w:rPr>
          <w:rFonts w:cs="Arial"/>
          <w:b/>
          <w:bCs/>
          <w:noProof/>
          <w:sz w:val="20"/>
          <w:szCs w:val="20"/>
          <w:lang w:val="el-GR"/>
        </w:rPr>
      </w:pPr>
    </w:p>
    <w:p w:rsidR="00A531ED" w:rsidRPr="00A47DE4" w:rsidRDefault="00A178DB" w:rsidP="00A178DB">
      <w:pPr>
        <w:spacing w:after="0" w:line="240" w:lineRule="auto"/>
        <w:jc w:val="both"/>
        <w:rPr>
          <w:rFonts w:cs="Arial"/>
          <w:i/>
          <w:sz w:val="18"/>
          <w:szCs w:val="20"/>
          <w:lang w:val="el-GR"/>
        </w:rPr>
      </w:pPr>
      <w:r w:rsidRPr="00A178DB">
        <w:rPr>
          <w:rFonts w:cs="Arial"/>
          <w:b/>
          <w:bCs/>
          <w:sz w:val="18"/>
          <w:szCs w:val="20"/>
          <w:lang w:val="el-GR"/>
        </w:rPr>
        <w:t>ΠΡΟΑΙΡΕΤΙΚΑ</w:t>
      </w:r>
      <w:r w:rsidR="00DE657C">
        <w:rPr>
          <w:rFonts w:cs="Arial"/>
          <w:b/>
          <w:bCs/>
          <w:sz w:val="18"/>
          <w:szCs w:val="20"/>
          <w:lang w:val="el-GR"/>
        </w:rPr>
        <w:t xml:space="preserve"> </w:t>
      </w:r>
      <w:r w:rsidR="00A531ED" w:rsidRPr="00A47DE4">
        <w:rPr>
          <w:rFonts w:cs="Arial"/>
          <w:b/>
          <w:bCs/>
          <w:i/>
          <w:sz w:val="18"/>
          <w:szCs w:val="20"/>
          <w:lang w:val="el-GR"/>
        </w:rPr>
        <w:t>Βιβλιογραφία:</w:t>
      </w:r>
      <w:r w:rsidR="00A531ED" w:rsidRPr="00A47DE4">
        <w:rPr>
          <w:rFonts w:cs="Arial"/>
          <w:i/>
          <w:sz w:val="18"/>
          <w:szCs w:val="20"/>
          <w:lang w:val="el-GR"/>
        </w:rPr>
        <w:t xml:space="preserve"> </w:t>
      </w:r>
    </w:p>
    <w:p w:rsidR="00A531ED" w:rsidRPr="00A47DE4" w:rsidRDefault="00A531ED" w:rsidP="00A178DB">
      <w:pPr>
        <w:spacing w:after="0" w:line="240" w:lineRule="auto"/>
        <w:jc w:val="both"/>
        <w:rPr>
          <w:rFonts w:cs="Arial"/>
          <w:i/>
          <w:sz w:val="18"/>
          <w:szCs w:val="20"/>
          <w:lang w:val="el-GR"/>
        </w:rPr>
      </w:pPr>
      <w:r w:rsidRPr="00A47DE4">
        <w:rPr>
          <w:rFonts w:cs="Arial"/>
          <w:i/>
          <w:sz w:val="18"/>
          <w:szCs w:val="20"/>
          <w:lang w:val="el-GR"/>
        </w:rPr>
        <w:t xml:space="preserve">1. βιβλιογραφία </w:t>
      </w:r>
      <w:proofErr w:type="spellStart"/>
      <w:r w:rsidRPr="00A47DE4">
        <w:rPr>
          <w:rFonts w:cs="Arial"/>
          <w:i/>
          <w:sz w:val="18"/>
          <w:szCs w:val="20"/>
          <w:lang w:val="el-GR"/>
        </w:rPr>
        <w:t>βιβλιογραφία</w:t>
      </w:r>
      <w:proofErr w:type="spellEnd"/>
      <w:r w:rsidRPr="00A47DE4">
        <w:rPr>
          <w:rFonts w:cs="Arial"/>
          <w:i/>
          <w:sz w:val="18"/>
          <w:szCs w:val="20"/>
          <w:lang w:val="el-GR"/>
        </w:rPr>
        <w:t xml:space="preserve"> </w:t>
      </w:r>
      <w:proofErr w:type="spellStart"/>
      <w:r w:rsidRPr="00A47DE4">
        <w:rPr>
          <w:rFonts w:cs="Arial"/>
          <w:i/>
          <w:sz w:val="18"/>
          <w:szCs w:val="20"/>
          <w:lang w:val="el-GR"/>
        </w:rPr>
        <w:t>βιβλιογραφία</w:t>
      </w:r>
      <w:proofErr w:type="spellEnd"/>
      <w:r w:rsidRPr="00A47DE4">
        <w:rPr>
          <w:rFonts w:cs="Arial"/>
          <w:i/>
          <w:sz w:val="18"/>
          <w:szCs w:val="20"/>
          <w:lang w:val="el-GR"/>
        </w:rPr>
        <w:t xml:space="preserve"> </w:t>
      </w:r>
      <w:proofErr w:type="spellStart"/>
      <w:r w:rsidRPr="00A47DE4">
        <w:rPr>
          <w:rFonts w:cs="Arial"/>
          <w:i/>
          <w:sz w:val="18"/>
          <w:szCs w:val="20"/>
          <w:lang w:val="el-GR"/>
        </w:rPr>
        <w:t>βιβλιογραφία</w:t>
      </w:r>
      <w:proofErr w:type="spellEnd"/>
      <w:r w:rsidRPr="00A47DE4">
        <w:rPr>
          <w:rFonts w:cs="Arial"/>
          <w:i/>
          <w:sz w:val="18"/>
          <w:szCs w:val="20"/>
          <w:lang w:val="el-GR"/>
        </w:rPr>
        <w:t xml:space="preserve"> </w:t>
      </w:r>
      <w:proofErr w:type="spellStart"/>
      <w:r w:rsidRPr="00A47DE4">
        <w:rPr>
          <w:rFonts w:cs="Arial"/>
          <w:i/>
          <w:sz w:val="18"/>
          <w:szCs w:val="20"/>
          <w:lang w:val="el-GR"/>
        </w:rPr>
        <w:t>βιβλιογραφία</w:t>
      </w:r>
      <w:proofErr w:type="spellEnd"/>
      <w:r w:rsidRPr="00A47DE4">
        <w:rPr>
          <w:rFonts w:cs="Arial"/>
          <w:i/>
          <w:sz w:val="18"/>
          <w:szCs w:val="20"/>
          <w:lang w:val="el-GR"/>
        </w:rPr>
        <w:t xml:space="preserve"> </w:t>
      </w:r>
      <w:proofErr w:type="spellStart"/>
      <w:r w:rsidRPr="00A47DE4">
        <w:rPr>
          <w:rFonts w:cs="Arial"/>
          <w:i/>
          <w:sz w:val="18"/>
          <w:szCs w:val="20"/>
          <w:lang w:val="el-GR"/>
        </w:rPr>
        <w:t>βιβλιογραφία</w:t>
      </w:r>
      <w:proofErr w:type="spellEnd"/>
      <w:r w:rsidRPr="00A47DE4">
        <w:rPr>
          <w:rFonts w:cs="Arial"/>
          <w:i/>
          <w:sz w:val="18"/>
          <w:szCs w:val="20"/>
          <w:lang w:val="el-GR"/>
        </w:rPr>
        <w:t xml:space="preserve"> </w:t>
      </w:r>
      <w:proofErr w:type="spellStart"/>
      <w:r w:rsidRPr="00A47DE4">
        <w:rPr>
          <w:rFonts w:cs="Arial"/>
          <w:i/>
          <w:sz w:val="18"/>
          <w:szCs w:val="20"/>
          <w:lang w:val="el-GR"/>
        </w:rPr>
        <w:t>βιβλιογραφία</w:t>
      </w:r>
      <w:proofErr w:type="spellEnd"/>
      <w:r w:rsidRPr="00A47DE4">
        <w:rPr>
          <w:rFonts w:cs="Arial"/>
          <w:i/>
          <w:sz w:val="18"/>
          <w:szCs w:val="20"/>
          <w:lang w:val="el-GR"/>
        </w:rPr>
        <w:t xml:space="preserve"> </w:t>
      </w:r>
      <w:proofErr w:type="spellStart"/>
      <w:r w:rsidRPr="00A47DE4">
        <w:rPr>
          <w:rFonts w:cs="Arial"/>
          <w:i/>
          <w:sz w:val="18"/>
          <w:szCs w:val="20"/>
          <w:lang w:val="el-GR"/>
        </w:rPr>
        <w:t>βιβλιογραφία</w:t>
      </w:r>
      <w:proofErr w:type="spellEnd"/>
      <w:r w:rsidRPr="00A47DE4">
        <w:rPr>
          <w:rFonts w:cs="Arial"/>
          <w:i/>
          <w:sz w:val="18"/>
          <w:szCs w:val="20"/>
          <w:lang w:val="el-GR"/>
        </w:rPr>
        <w:t xml:space="preserve"> </w:t>
      </w:r>
      <w:proofErr w:type="spellStart"/>
      <w:r w:rsidRPr="00A47DE4">
        <w:rPr>
          <w:rFonts w:cs="Arial"/>
          <w:i/>
          <w:sz w:val="18"/>
          <w:szCs w:val="20"/>
          <w:lang w:val="el-GR"/>
        </w:rPr>
        <w:t>βιβλιογραφία</w:t>
      </w:r>
      <w:proofErr w:type="spellEnd"/>
      <w:r w:rsidRPr="00A47DE4">
        <w:rPr>
          <w:rFonts w:cs="Arial"/>
          <w:i/>
          <w:sz w:val="18"/>
          <w:szCs w:val="20"/>
          <w:lang w:val="el-GR"/>
        </w:rPr>
        <w:t xml:space="preserve"> </w:t>
      </w:r>
      <w:proofErr w:type="spellStart"/>
      <w:r w:rsidRPr="00A47DE4">
        <w:rPr>
          <w:rFonts w:cs="Arial"/>
          <w:i/>
          <w:sz w:val="18"/>
          <w:szCs w:val="20"/>
          <w:lang w:val="el-GR"/>
        </w:rPr>
        <w:t>βιβλιογραφία</w:t>
      </w:r>
      <w:proofErr w:type="spellEnd"/>
    </w:p>
    <w:p w:rsidR="00710D8E" w:rsidRPr="00A47DE4" w:rsidRDefault="00A531ED" w:rsidP="00A178DB">
      <w:pPr>
        <w:pStyle w:val="text"/>
        <w:spacing w:before="0" w:beforeAutospacing="0" w:after="0" w:afterAutospacing="0" w:line="240" w:lineRule="auto"/>
        <w:jc w:val="both"/>
        <w:rPr>
          <w:rFonts w:asciiTheme="minorHAnsi" w:hAnsiTheme="minorHAnsi" w:cs="Arial"/>
          <w:i/>
          <w:color w:val="auto"/>
          <w:szCs w:val="20"/>
          <w:lang w:val="el-GR"/>
        </w:rPr>
      </w:pPr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 xml:space="preserve">2 βιβλιογραφία </w:t>
      </w:r>
      <w:proofErr w:type="spellStart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>βιβλιογραφία</w:t>
      </w:r>
      <w:proofErr w:type="spellEnd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 xml:space="preserve"> </w:t>
      </w:r>
      <w:proofErr w:type="spellStart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>βιβλιογραφία</w:t>
      </w:r>
      <w:proofErr w:type="spellEnd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 xml:space="preserve"> </w:t>
      </w:r>
      <w:proofErr w:type="spellStart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>βιβλιογραφία</w:t>
      </w:r>
      <w:proofErr w:type="spellEnd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 xml:space="preserve"> </w:t>
      </w:r>
      <w:proofErr w:type="spellStart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>βιβλιογραφία</w:t>
      </w:r>
      <w:proofErr w:type="spellEnd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 xml:space="preserve"> </w:t>
      </w:r>
      <w:proofErr w:type="spellStart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>βιβλιογραφία</w:t>
      </w:r>
      <w:proofErr w:type="spellEnd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 xml:space="preserve"> </w:t>
      </w:r>
      <w:proofErr w:type="spellStart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>βιβλιογραφία</w:t>
      </w:r>
      <w:proofErr w:type="spellEnd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 xml:space="preserve"> </w:t>
      </w:r>
      <w:proofErr w:type="spellStart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>βιβλιογραφία</w:t>
      </w:r>
      <w:proofErr w:type="spellEnd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 xml:space="preserve"> </w:t>
      </w:r>
      <w:proofErr w:type="spellStart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>βιβλιογραφία</w:t>
      </w:r>
      <w:proofErr w:type="spellEnd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 xml:space="preserve"> </w:t>
      </w:r>
      <w:proofErr w:type="spellStart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>βιβλιογραφία</w:t>
      </w:r>
      <w:proofErr w:type="spellEnd"/>
    </w:p>
    <w:p w:rsidR="00A531ED" w:rsidRPr="00A47DE4" w:rsidRDefault="00A531ED" w:rsidP="00A178DB">
      <w:pPr>
        <w:pStyle w:val="text"/>
        <w:spacing w:before="0" w:beforeAutospacing="0" w:after="0" w:afterAutospacing="0" w:line="240" w:lineRule="auto"/>
        <w:jc w:val="both"/>
        <w:rPr>
          <w:rStyle w:val="Strong"/>
          <w:rFonts w:asciiTheme="minorHAnsi" w:hAnsiTheme="minorHAnsi"/>
          <w:color w:val="auto"/>
          <w:sz w:val="22"/>
          <w:szCs w:val="22"/>
          <w:lang w:val="el-GR"/>
        </w:rPr>
      </w:pPr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 xml:space="preserve">31. βιβλιογραφία </w:t>
      </w:r>
      <w:proofErr w:type="spellStart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>βιβλιογραφία</w:t>
      </w:r>
      <w:proofErr w:type="spellEnd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 xml:space="preserve"> </w:t>
      </w:r>
      <w:proofErr w:type="spellStart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>βιβλιογραφία</w:t>
      </w:r>
      <w:proofErr w:type="spellEnd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 xml:space="preserve"> </w:t>
      </w:r>
      <w:proofErr w:type="spellStart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>βιβλιογραφία</w:t>
      </w:r>
      <w:proofErr w:type="spellEnd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 xml:space="preserve"> </w:t>
      </w:r>
      <w:proofErr w:type="spellStart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>βιβλιογραφία</w:t>
      </w:r>
      <w:proofErr w:type="spellEnd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 xml:space="preserve"> </w:t>
      </w:r>
      <w:proofErr w:type="spellStart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>βιβλιογραφία</w:t>
      </w:r>
      <w:proofErr w:type="spellEnd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 xml:space="preserve"> </w:t>
      </w:r>
      <w:proofErr w:type="spellStart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>βιβλιογραφία</w:t>
      </w:r>
      <w:proofErr w:type="spellEnd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 xml:space="preserve"> </w:t>
      </w:r>
      <w:proofErr w:type="spellStart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>βιβλιογραφία</w:t>
      </w:r>
      <w:proofErr w:type="spellEnd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 xml:space="preserve"> </w:t>
      </w:r>
      <w:proofErr w:type="spellStart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>βιβλιογραφία</w:t>
      </w:r>
      <w:proofErr w:type="spellEnd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 xml:space="preserve"> </w:t>
      </w:r>
      <w:proofErr w:type="spellStart"/>
      <w:r w:rsidRPr="00A47DE4">
        <w:rPr>
          <w:rFonts w:asciiTheme="minorHAnsi" w:hAnsiTheme="minorHAnsi" w:cs="Arial"/>
          <w:i/>
          <w:color w:val="auto"/>
          <w:szCs w:val="20"/>
          <w:lang w:val="el-GR"/>
        </w:rPr>
        <w:t>βιβλιογραφία</w:t>
      </w:r>
      <w:proofErr w:type="spellEnd"/>
    </w:p>
    <w:sectPr w:rsidR="00A531ED" w:rsidRPr="00A47DE4" w:rsidSect="00DE657C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F14615"/>
    <w:rsid w:val="00054E16"/>
    <w:rsid w:val="00065001"/>
    <w:rsid w:val="000824D8"/>
    <w:rsid w:val="000D1288"/>
    <w:rsid w:val="00143A59"/>
    <w:rsid w:val="001510BA"/>
    <w:rsid w:val="002E254B"/>
    <w:rsid w:val="00353A08"/>
    <w:rsid w:val="00365020"/>
    <w:rsid w:val="00383B93"/>
    <w:rsid w:val="003C67CD"/>
    <w:rsid w:val="003D17D2"/>
    <w:rsid w:val="003D6E1D"/>
    <w:rsid w:val="00655E63"/>
    <w:rsid w:val="00693936"/>
    <w:rsid w:val="006F0C54"/>
    <w:rsid w:val="00710D8E"/>
    <w:rsid w:val="00711C65"/>
    <w:rsid w:val="007862A4"/>
    <w:rsid w:val="008915CD"/>
    <w:rsid w:val="008B2B94"/>
    <w:rsid w:val="008E3F52"/>
    <w:rsid w:val="00953B15"/>
    <w:rsid w:val="00996A3D"/>
    <w:rsid w:val="00A00081"/>
    <w:rsid w:val="00A178DB"/>
    <w:rsid w:val="00A47DE4"/>
    <w:rsid w:val="00A531ED"/>
    <w:rsid w:val="00A740BB"/>
    <w:rsid w:val="00AC3DAE"/>
    <w:rsid w:val="00AF734F"/>
    <w:rsid w:val="00B34D2C"/>
    <w:rsid w:val="00B8128E"/>
    <w:rsid w:val="00C13DC2"/>
    <w:rsid w:val="00C14BA3"/>
    <w:rsid w:val="00C77827"/>
    <w:rsid w:val="00CA5A69"/>
    <w:rsid w:val="00CE3601"/>
    <w:rsid w:val="00D12D37"/>
    <w:rsid w:val="00D35243"/>
    <w:rsid w:val="00D7605F"/>
    <w:rsid w:val="00D91107"/>
    <w:rsid w:val="00DA08E2"/>
    <w:rsid w:val="00DE657C"/>
    <w:rsid w:val="00E941BC"/>
    <w:rsid w:val="00F14615"/>
    <w:rsid w:val="00F3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8E"/>
  </w:style>
  <w:style w:type="paragraph" w:styleId="Heading1">
    <w:name w:val="heading 1"/>
    <w:basedOn w:val="Normal"/>
    <w:next w:val="Normal"/>
    <w:link w:val="Heading1Char"/>
    <w:uiPriority w:val="9"/>
    <w:qFormat/>
    <w:rsid w:val="00710D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D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D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D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D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D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D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D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F14615"/>
    <w:pPr>
      <w:spacing w:before="100" w:beforeAutospacing="1" w:after="100" w:afterAutospacing="1" w:line="270" w:lineRule="atLeast"/>
    </w:pPr>
    <w:rPr>
      <w:rFonts w:ascii="Tahoma" w:hAnsi="Tahoma" w:cs="Tahoma"/>
      <w:color w:val="386792"/>
      <w:sz w:val="18"/>
      <w:szCs w:val="18"/>
    </w:rPr>
  </w:style>
  <w:style w:type="character" w:styleId="Strong">
    <w:name w:val="Strong"/>
    <w:uiPriority w:val="22"/>
    <w:qFormat/>
    <w:rsid w:val="00710D8E"/>
    <w:rPr>
      <w:b/>
      <w:bCs/>
    </w:rPr>
  </w:style>
  <w:style w:type="character" w:styleId="Hyperlink">
    <w:name w:val="Hyperlink"/>
    <w:basedOn w:val="DefaultParagraphFont"/>
    <w:rsid w:val="00F14615"/>
    <w:rPr>
      <w:color w:val="0000FF"/>
      <w:u w:val="single"/>
    </w:rPr>
  </w:style>
  <w:style w:type="character" w:customStyle="1" w:styleId="EmailStyle18">
    <w:name w:val="EmailStyle181"/>
    <w:aliases w:val="EmailStyle181"/>
    <w:basedOn w:val="DefaultParagraphFont"/>
    <w:semiHidden/>
    <w:personal/>
    <w:personalCompose/>
    <w:rsid w:val="00F14615"/>
    <w:rPr>
      <w:rFonts w:ascii="Trebuchet MS" w:hAnsi="Trebuchet MS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BB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710D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D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D8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D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D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D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D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D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D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0D8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0D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D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0D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10D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10D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0D8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0D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D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D8E"/>
    <w:rPr>
      <w:b/>
      <w:bCs/>
      <w:i/>
      <w:iCs/>
    </w:rPr>
  </w:style>
  <w:style w:type="character" w:styleId="SubtleEmphasis">
    <w:name w:val="Subtle Emphasis"/>
    <w:uiPriority w:val="19"/>
    <w:qFormat/>
    <w:rsid w:val="00710D8E"/>
    <w:rPr>
      <w:i/>
      <w:iCs/>
    </w:rPr>
  </w:style>
  <w:style w:type="character" w:styleId="IntenseEmphasis">
    <w:name w:val="Intense Emphasis"/>
    <w:uiPriority w:val="21"/>
    <w:qFormat/>
    <w:rsid w:val="00710D8E"/>
    <w:rPr>
      <w:b/>
      <w:bCs/>
    </w:rPr>
  </w:style>
  <w:style w:type="character" w:styleId="SubtleReference">
    <w:name w:val="Subtle Reference"/>
    <w:uiPriority w:val="31"/>
    <w:qFormat/>
    <w:rsid w:val="00710D8E"/>
    <w:rPr>
      <w:smallCaps/>
    </w:rPr>
  </w:style>
  <w:style w:type="character" w:styleId="IntenseReference">
    <w:name w:val="Intense Reference"/>
    <w:uiPriority w:val="32"/>
    <w:qFormat/>
    <w:rsid w:val="00710D8E"/>
    <w:rPr>
      <w:smallCaps/>
      <w:spacing w:val="5"/>
      <w:u w:val="single"/>
    </w:rPr>
  </w:style>
  <w:style w:type="character" w:styleId="BookTitle">
    <w:name w:val="Book Title"/>
    <w:uiPriority w:val="33"/>
    <w:qFormat/>
    <w:rsid w:val="00710D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D8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nto</dc:creator>
  <cp:lastModifiedBy>nto</cp:lastModifiedBy>
  <cp:revision>4</cp:revision>
  <cp:lastPrinted>2013-01-07T08:29:00Z</cp:lastPrinted>
  <dcterms:created xsi:type="dcterms:W3CDTF">2021-03-24T09:22:00Z</dcterms:created>
  <dcterms:modified xsi:type="dcterms:W3CDTF">2021-03-24T10:51:00Z</dcterms:modified>
</cp:coreProperties>
</file>